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25" w:rsidRDefault="00C61F25" w:rsidP="00C61F25">
      <w:pPr>
        <w:tabs>
          <w:tab w:val="center" w:pos="4677"/>
          <w:tab w:val="right" w:pos="9355"/>
        </w:tabs>
        <w:jc w:val="center"/>
      </w:pPr>
    </w:p>
    <w:p w:rsidR="00C61F25" w:rsidRDefault="00C61F25" w:rsidP="00C61F25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64500299" r:id="rId6"/>
        </w:object>
      </w:r>
    </w:p>
    <w:p w:rsidR="00C61F25" w:rsidRDefault="00C61F25" w:rsidP="00C61F25">
      <w:pPr>
        <w:ind w:right="-284"/>
      </w:pPr>
    </w:p>
    <w:p w:rsidR="00C61F25" w:rsidRDefault="00C61F25" w:rsidP="00C61F2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Контрольно-счетный орган</w:t>
      </w:r>
    </w:p>
    <w:p w:rsidR="00C61F25" w:rsidRDefault="00C61F25" w:rsidP="00C61F2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C61F25" w:rsidRDefault="00C61F25" w:rsidP="00C61F2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C61F25" w:rsidRDefault="00C61F25" w:rsidP="00C61F25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C61F25" w:rsidRDefault="00C61F25" w:rsidP="00C61F25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с. Дзержинское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C61F25" w:rsidRDefault="00C61F25" w:rsidP="00C61F25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C61F25" w:rsidRDefault="00C61F25" w:rsidP="00C61F25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C61F25" w:rsidRPr="00C94EAC" w:rsidRDefault="00C61F25" w:rsidP="00C61F25">
      <w:pPr>
        <w:pStyle w:val="a3"/>
        <w:spacing w:line="322" w:lineRule="exact"/>
        <w:ind w:left="5720" w:firstLine="0"/>
        <w:jc w:val="left"/>
        <w:rPr>
          <w:rStyle w:val="BodyTextChar"/>
          <w:b/>
          <w:color w:val="000000"/>
          <w:lang w:val="en-US"/>
        </w:rPr>
      </w:pPr>
    </w:p>
    <w:p w:rsidR="00C61F25" w:rsidRPr="00C94EAC" w:rsidRDefault="00C61F25" w:rsidP="00C61F25">
      <w:pPr>
        <w:pStyle w:val="2"/>
        <w:spacing w:line="240" w:lineRule="auto"/>
        <w:jc w:val="center"/>
        <w:rPr>
          <w:lang w:val="en-US"/>
        </w:rPr>
      </w:pPr>
    </w:p>
    <w:p w:rsidR="00C61F25" w:rsidRDefault="00C61F25" w:rsidP="00C61F25">
      <w:pPr>
        <w:pStyle w:val="2"/>
        <w:jc w:val="center"/>
        <w:rPr>
          <w:b/>
          <w:lang w:val="en-US"/>
        </w:rPr>
      </w:pPr>
    </w:p>
    <w:p w:rsidR="00C61F25" w:rsidRDefault="00C61F25" w:rsidP="00C61F25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C61F25" w:rsidRDefault="00C61F25" w:rsidP="00C61F25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проект решения </w:t>
      </w:r>
      <w:proofErr w:type="spellStart"/>
      <w:r>
        <w:rPr>
          <w:b/>
          <w:bCs/>
          <w:sz w:val="28"/>
          <w:szCs w:val="28"/>
        </w:rPr>
        <w:t>Денисовского</w:t>
      </w:r>
      <w:proofErr w:type="spellEnd"/>
      <w:r>
        <w:rPr>
          <w:b/>
          <w:bCs/>
          <w:sz w:val="28"/>
          <w:szCs w:val="28"/>
        </w:rPr>
        <w:t xml:space="preserve"> сельского совета</w:t>
      </w:r>
    </w:p>
    <w:p w:rsidR="00C61F25" w:rsidRDefault="00C61F25" w:rsidP="00C61F25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Дзержинского района Красноярского края </w:t>
      </w:r>
      <w:r>
        <w:rPr>
          <w:b/>
          <w:bCs/>
          <w:sz w:val="28"/>
          <w:szCs w:val="28"/>
        </w:rPr>
        <w:br/>
        <w:t xml:space="preserve">«О внесении изменений в решение </w:t>
      </w:r>
      <w:r>
        <w:rPr>
          <w:b/>
          <w:bCs/>
          <w:sz w:val="28"/>
          <w:szCs w:val="28"/>
        </w:rPr>
        <w:br/>
        <w:t>от 22 декабря 2022 года № 19-72р «О бюджете муниципального образования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Денисовский</w:t>
      </w:r>
      <w:proofErr w:type="spellEnd"/>
      <w:r>
        <w:rPr>
          <w:b/>
          <w:bCs/>
          <w:sz w:val="28"/>
          <w:szCs w:val="28"/>
        </w:rPr>
        <w:t xml:space="preserve"> сельсовет на 2023 год и на плановый период 2024 -2025 годов» </w:t>
      </w:r>
    </w:p>
    <w:p w:rsidR="00C61F25" w:rsidRDefault="00C61F25" w:rsidP="00C61F25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</w:p>
    <w:p w:rsidR="00C61F25" w:rsidRDefault="00C61F25" w:rsidP="00C61F25">
      <w:pPr>
        <w:shd w:val="clear" w:color="auto" w:fill="FFFFFF"/>
        <w:spacing w:after="75" w:line="336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61F25" w:rsidRDefault="00C61F25" w:rsidP="00C61F25">
      <w:pPr>
        <w:shd w:val="clear" w:color="auto" w:fill="FFFFFF"/>
        <w:tabs>
          <w:tab w:val="left" w:pos="8931"/>
        </w:tabs>
        <w:spacing w:after="75"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E1D3C">
        <w:rPr>
          <w:b/>
          <w:sz w:val="28"/>
          <w:szCs w:val="28"/>
        </w:rPr>
        <w:t xml:space="preserve">19 декабря </w:t>
      </w:r>
      <w:r>
        <w:rPr>
          <w:b/>
          <w:sz w:val="28"/>
          <w:szCs w:val="28"/>
        </w:rPr>
        <w:t xml:space="preserve">2023 года            </w:t>
      </w:r>
      <w:r w:rsidR="00AE1D3C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              </w:t>
      </w:r>
      <w:r w:rsidR="00AE1D3C">
        <w:rPr>
          <w:b/>
          <w:sz w:val="28"/>
          <w:szCs w:val="28"/>
        </w:rPr>
        <w:t>№4</w:t>
      </w:r>
      <w:r>
        <w:rPr>
          <w:b/>
          <w:sz w:val="28"/>
          <w:szCs w:val="28"/>
        </w:rPr>
        <w:t>3</w:t>
      </w:r>
    </w:p>
    <w:p w:rsidR="00C61F25" w:rsidRDefault="00C61F25" w:rsidP="00C61F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61F25" w:rsidRDefault="00C61F25" w:rsidP="00C61F25">
      <w:pPr>
        <w:pStyle w:val="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п.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Дзержинского районного совета депутатов от 19.01.2016 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>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Контрольно-счётного органа Дзержинского района красноярского края                                                                         </w:t>
      </w:r>
    </w:p>
    <w:p w:rsidR="00C61F25" w:rsidRDefault="00C61F25" w:rsidP="00C61F25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2.Цель экспертизы: оценка финансово - экономических обоснований на предмет обоснованности расходных обязательств бюджета муниципального образования </w:t>
      </w:r>
      <w:proofErr w:type="spellStart"/>
      <w:r>
        <w:rPr>
          <w:sz w:val="28"/>
          <w:szCs w:val="28"/>
        </w:rPr>
        <w:t>Денисовский</w:t>
      </w:r>
      <w:proofErr w:type="spellEnd"/>
      <w:r>
        <w:rPr>
          <w:sz w:val="28"/>
          <w:szCs w:val="28"/>
        </w:rPr>
        <w:t xml:space="preserve"> сельский </w:t>
      </w:r>
      <w:proofErr w:type="gramStart"/>
      <w:r>
        <w:rPr>
          <w:sz w:val="28"/>
          <w:szCs w:val="28"/>
        </w:rPr>
        <w:t>совет,</w:t>
      </w:r>
      <w:r>
        <w:rPr>
          <w:sz w:val="28"/>
          <w:szCs w:val="28"/>
          <w:lang w:val="x-none"/>
        </w:rPr>
        <w:t xml:space="preserve">  решения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решение  от </w:t>
      </w:r>
      <w:r>
        <w:rPr>
          <w:bCs/>
          <w:sz w:val="28"/>
          <w:szCs w:val="28"/>
        </w:rPr>
        <w:t>22</w:t>
      </w:r>
      <w:r>
        <w:rPr>
          <w:bCs/>
          <w:sz w:val="28"/>
          <w:szCs w:val="28"/>
          <w:lang w:val="x-none"/>
        </w:rPr>
        <w:t xml:space="preserve"> декабря 2022 года №</w:t>
      </w:r>
      <w:r>
        <w:rPr>
          <w:bCs/>
          <w:sz w:val="28"/>
          <w:szCs w:val="28"/>
        </w:rPr>
        <w:t> 19-72р</w:t>
      </w:r>
      <w:r>
        <w:rPr>
          <w:bCs/>
          <w:sz w:val="28"/>
          <w:szCs w:val="28"/>
          <w:lang w:val="x-none"/>
        </w:rPr>
        <w:t xml:space="preserve"> «О бюджете муниципального образования </w:t>
      </w:r>
      <w:proofErr w:type="spellStart"/>
      <w:r>
        <w:rPr>
          <w:bCs/>
          <w:sz w:val="28"/>
          <w:szCs w:val="28"/>
        </w:rPr>
        <w:t>Денисовский</w:t>
      </w:r>
      <w:proofErr w:type="spellEnd"/>
      <w:r>
        <w:rPr>
          <w:bCs/>
          <w:sz w:val="28"/>
          <w:szCs w:val="28"/>
        </w:rPr>
        <w:t xml:space="preserve"> сельсовет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</w:p>
    <w:p w:rsidR="00C61F25" w:rsidRDefault="00C61F25" w:rsidP="00C61F25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3.Предмет экспертизы: проект решения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«О внесении изменений в от </w:t>
      </w:r>
      <w:r>
        <w:rPr>
          <w:bCs/>
          <w:sz w:val="28"/>
          <w:szCs w:val="28"/>
        </w:rPr>
        <w:t>22</w:t>
      </w:r>
      <w:r>
        <w:rPr>
          <w:bCs/>
          <w:sz w:val="28"/>
          <w:szCs w:val="28"/>
          <w:lang w:val="x-none"/>
        </w:rPr>
        <w:t xml:space="preserve"> декабря 2022 года №</w:t>
      </w:r>
      <w:r>
        <w:rPr>
          <w:bCs/>
          <w:sz w:val="28"/>
          <w:szCs w:val="28"/>
        </w:rPr>
        <w:t> 19-72р</w:t>
      </w:r>
      <w:r>
        <w:rPr>
          <w:bCs/>
          <w:sz w:val="28"/>
          <w:szCs w:val="28"/>
          <w:lang w:val="x-none"/>
        </w:rPr>
        <w:t xml:space="preserve"> «О бюджете муниципального образования </w:t>
      </w:r>
      <w:proofErr w:type="spellStart"/>
      <w:r>
        <w:rPr>
          <w:bCs/>
          <w:sz w:val="28"/>
          <w:szCs w:val="28"/>
        </w:rPr>
        <w:t>Денисовский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сельсовет </w:t>
      </w:r>
      <w:r>
        <w:rPr>
          <w:bCs/>
          <w:sz w:val="28"/>
          <w:szCs w:val="28"/>
          <w:lang w:val="x-none"/>
        </w:rPr>
        <w:t xml:space="preserve"> на</w:t>
      </w:r>
      <w:proofErr w:type="gramEnd"/>
      <w:r>
        <w:rPr>
          <w:bCs/>
          <w:sz w:val="28"/>
          <w:szCs w:val="28"/>
          <w:lang w:val="x-none"/>
        </w:rPr>
        <w:t xml:space="preserve"> 2023 год и на плановый период 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  <w:r>
        <w:rPr>
          <w:bCs/>
          <w:sz w:val="28"/>
          <w:szCs w:val="28"/>
        </w:rPr>
        <w:t xml:space="preserve"> материалы и документы </w:t>
      </w:r>
      <w:r>
        <w:rPr>
          <w:sz w:val="28"/>
          <w:szCs w:val="28"/>
        </w:rPr>
        <w:t xml:space="preserve">финансово-экономических обоснований указанного проекта в части, касающейся расходных обязательств муниципального образования </w:t>
      </w:r>
      <w:proofErr w:type="spellStart"/>
      <w:r>
        <w:rPr>
          <w:sz w:val="28"/>
          <w:szCs w:val="28"/>
        </w:rPr>
        <w:t>Денисовский</w:t>
      </w:r>
      <w:proofErr w:type="spellEnd"/>
      <w:r>
        <w:rPr>
          <w:sz w:val="28"/>
          <w:szCs w:val="28"/>
        </w:rPr>
        <w:t xml:space="preserve"> сельсовет. </w:t>
      </w:r>
    </w:p>
    <w:p w:rsidR="00C61F25" w:rsidRDefault="00C61F25" w:rsidP="00C61F25">
      <w:pPr>
        <w:pStyle w:val="msonormalcxspmiddlecxspmiddle"/>
        <w:numPr>
          <w:ilvl w:val="3"/>
          <w:numId w:val="1"/>
        </w:numPr>
        <w:shd w:val="clear" w:color="auto" w:fill="FFFFFF"/>
        <w:ind w:left="0" w:firstLine="0"/>
        <w:contextualSpacing/>
        <w:jc w:val="center"/>
        <w:rPr>
          <w:bCs/>
          <w:sz w:val="28"/>
          <w:szCs w:val="28"/>
          <w:bdr w:val="none" w:sz="0" w:space="0" w:color="auto" w:frame="1"/>
          <w:lang w:val="x-none"/>
        </w:rPr>
      </w:pPr>
      <w:r>
        <w:rPr>
          <w:bCs/>
          <w:sz w:val="28"/>
          <w:szCs w:val="28"/>
          <w:bdr w:val="none" w:sz="0" w:space="0" w:color="auto" w:frame="1"/>
          <w:lang w:val="x-none"/>
        </w:rPr>
        <w:t>Общая часть</w:t>
      </w:r>
    </w:p>
    <w:p w:rsidR="00C61F25" w:rsidRDefault="00C61F25" w:rsidP="00C61F25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«О внесении изменений в от </w:t>
      </w:r>
      <w:r>
        <w:rPr>
          <w:bCs/>
          <w:sz w:val="28"/>
          <w:szCs w:val="28"/>
        </w:rPr>
        <w:t>22</w:t>
      </w:r>
      <w:r>
        <w:rPr>
          <w:bCs/>
          <w:sz w:val="28"/>
          <w:szCs w:val="28"/>
          <w:lang w:val="x-none"/>
        </w:rPr>
        <w:t xml:space="preserve"> декабря 2022 года №</w:t>
      </w:r>
      <w:r>
        <w:rPr>
          <w:bCs/>
          <w:sz w:val="28"/>
          <w:szCs w:val="28"/>
        </w:rPr>
        <w:t> 19-72р</w:t>
      </w:r>
      <w:r>
        <w:rPr>
          <w:bCs/>
          <w:sz w:val="28"/>
          <w:szCs w:val="28"/>
          <w:lang w:val="x-none"/>
        </w:rPr>
        <w:t xml:space="preserve"> «О бюджете муниципального образования </w:t>
      </w:r>
      <w:proofErr w:type="spellStart"/>
      <w:r>
        <w:rPr>
          <w:bCs/>
          <w:sz w:val="28"/>
          <w:szCs w:val="28"/>
        </w:rPr>
        <w:t>Денисовский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сельсовет </w:t>
      </w:r>
      <w:r>
        <w:rPr>
          <w:bCs/>
          <w:sz w:val="28"/>
          <w:szCs w:val="28"/>
          <w:lang w:val="x-none"/>
        </w:rPr>
        <w:t xml:space="preserve"> на</w:t>
      </w:r>
      <w:proofErr w:type="gramEnd"/>
      <w:r>
        <w:rPr>
          <w:bCs/>
          <w:sz w:val="28"/>
          <w:szCs w:val="28"/>
          <w:lang w:val="x-none"/>
        </w:rPr>
        <w:t xml:space="preserve"> 2023 год и на плановый период 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</w:p>
    <w:p w:rsidR="00C61F25" w:rsidRDefault="00C61F25" w:rsidP="00C61F25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>с приложениями № 1, 2, 3, 4, 5, 6 (далее – проект Решения), пояснительной запиской к проекту Решения представлен на экспертизу в Контрольно-счетный ор</w:t>
      </w:r>
      <w:r w:rsidR="00AE1D3C">
        <w:rPr>
          <w:sz w:val="28"/>
          <w:szCs w:val="28"/>
        </w:rPr>
        <w:t xml:space="preserve">ган Дзержинского района 15 </w:t>
      </w:r>
      <w:proofErr w:type="gramStart"/>
      <w:r w:rsidR="00AE1D3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2023</w:t>
      </w:r>
      <w:proofErr w:type="gramEnd"/>
      <w:r>
        <w:rPr>
          <w:sz w:val="28"/>
          <w:szCs w:val="28"/>
        </w:rPr>
        <w:t xml:space="preserve"> года.</w:t>
      </w:r>
    </w:p>
    <w:p w:rsidR="00C61F25" w:rsidRDefault="00C61F25" w:rsidP="00C61F25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решением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от </w:t>
      </w:r>
      <w:r>
        <w:rPr>
          <w:bCs/>
          <w:sz w:val="28"/>
          <w:szCs w:val="28"/>
        </w:rPr>
        <w:t>22</w:t>
      </w:r>
      <w:r>
        <w:rPr>
          <w:bCs/>
          <w:sz w:val="28"/>
          <w:szCs w:val="28"/>
          <w:lang w:val="x-none"/>
        </w:rPr>
        <w:t xml:space="preserve"> декабря 2022 года №</w:t>
      </w:r>
      <w:r>
        <w:rPr>
          <w:bCs/>
          <w:sz w:val="28"/>
          <w:szCs w:val="28"/>
        </w:rPr>
        <w:t> 19-72р</w:t>
      </w:r>
      <w:r>
        <w:rPr>
          <w:bCs/>
          <w:sz w:val="28"/>
          <w:szCs w:val="28"/>
          <w:lang w:val="x-none"/>
        </w:rPr>
        <w:t xml:space="preserve"> «О бюджете муниципального образования </w:t>
      </w:r>
      <w:proofErr w:type="spellStart"/>
      <w:r>
        <w:rPr>
          <w:bCs/>
          <w:sz w:val="28"/>
          <w:szCs w:val="28"/>
        </w:rPr>
        <w:t>Денисовский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сельсовет </w:t>
      </w:r>
      <w:r>
        <w:rPr>
          <w:bCs/>
          <w:sz w:val="28"/>
          <w:szCs w:val="28"/>
          <w:lang w:val="x-none"/>
        </w:rPr>
        <w:t xml:space="preserve"> на</w:t>
      </w:r>
      <w:proofErr w:type="gramEnd"/>
      <w:r>
        <w:rPr>
          <w:bCs/>
          <w:sz w:val="28"/>
          <w:szCs w:val="28"/>
          <w:lang w:val="x-none"/>
        </w:rPr>
        <w:t xml:space="preserve"> 2023 год и на плановый период 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  <w:r>
        <w:rPr>
          <w:sz w:val="28"/>
          <w:szCs w:val="28"/>
        </w:rPr>
        <w:t xml:space="preserve"> (далее – утвержденный бюджет), к которым, в соответствии с п. 1 ст. 184.1 БК РФ, относятся общий объем доходов, общий объем расходов и дефицит бюджета.</w:t>
      </w:r>
    </w:p>
    <w:p w:rsidR="00C61F25" w:rsidRDefault="00C61F25" w:rsidP="00C61F25">
      <w:pPr>
        <w:ind w:left="567" w:firstLine="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Проектом Решения вносятся изменения в основные характеристики бюджета на 2023 </w:t>
      </w:r>
      <w:proofErr w:type="gramStart"/>
      <w:r>
        <w:rPr>
          <w:bCs/>
          <w:iCs/>
          <w:sz w:val="28"/>
          <w:szCs w:val="28"/>
        </w:rPr>
        <w:t>год,  в</w:t>
      </w:r>
      <w:proofErr w:type="gramEnd"/>
      <w:r>
        <w:rPr>
          <w:bCs/>
          <w:iCs/>
          <w:sz w:val="28"/>
          <w:szCs w:val="28"/>
        </w:rPr>
        <w:t xml:space="preserve"> том числе:</w:t>
      </w:r>
    </w:p>
    <w:p w:rsidR="00C61F25" w:rsidRDefault="00C61F25" w:rsidP="00C61F25">
      <w:pPr>
        <w:ind w:left="567"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доходы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по сравнению с уточненным бюджетом увеличиваются на </w:t>
      </w:r>
      <w:r w:rsidR="00AE1D3C">
        <w:rPr>
          <w:bCs/>
          <w:sz w:val="28"/>
          <w:szCs w:val="28"/>
        </w:rPr>
        <w:t>1805657,39 или на 8,7</w:t>
      </w:r>
      <w:r>
        <w:rPr>
          <w:bCs/>
          <w:sz w:val="28"/>
          <w:szCs w:val="28"/>
        </w:rPr>
        <w:t>% от уточненных бюджетных назначений.</w:t>
      </w:r>
    </w:p>
    <w:p w:rsidR="00C61F25" w:rsidRDefault="00C61F25" w:rsidP="00C61F25">
      <w:pPr>
        <w:spacing w:line="100" w:lineRule="atLeast"/>
        <w:ind w:left="567" w:firstLine="14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</w:t>
      </w:r>
      <w:proofErr w:type="gramStart"/>
      <w:r>
        <w:rPr>
          <w:kern w:val="2"/>
          <w:sz w:val="28"/>
          <w:szCs w:val="28"/>
        </w:rPr>
        <w:t>доходов  бюджета</w:t>
      </w:r>
      <w:proofErr w:type="gramEnd"/>
      <w:r>
        <w:rPr>
          <w:kern w:val="2"/>
          <w:sz w:val="28"/>
          <w:szCs w:val="28"/>
        </w:rPr>
        <w:t xml:space="preserve"> составят </w:t>
      </w:r>
      <w:r w:rsidR="00AE1D3C">
        <w:rPr>
          <w:kern w:val="2"/>
          <w:sz w:val="28"/>
          <w:szCs w:val="28"/>
        </w:rPr>
        <w:t>22351417,39</w:t>
      </w:r>
      <w:r>
        <w:rPr>
          <w:kern w:val="2"/>
          <w:sz w:val="28"/>
          <w:szCs w:val="28"/>
        </w:rPr>
        <w:t xml:space="preserve"> руб.  </w:t>
      </w:r>
    </w:p>
    <w:p w:rsidR="00C61F25" w:rsidRDefault="00C61F25" w:rsidP="00C61F25">
      <w:pPr>
        <w:ind w:left="567" w:firstLine="142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- расходы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увеличиваются на </w:t>
      </w:r>
      <w:r w:rsidR="00AE1D3C">
        <w:rPr>
          <w:bCs/>
          <w:sz w:val="28"/>
          <w:szCs w:val="28"/>
        </w:rPr>
        <w:t xml:space="preserve">1805657,39 </w:t>
      </w:r>
      <w:proofErr w:type="spellStart"/>
      <w:r w:rsidR="00AE1D3C">
        <w:rPr>
          <w:bCs/>
          <w:sz w:val="28"/>
          <w:szCs w:val="28"/>
        </w:rPr>
        <w:t>руб</w:t>
      </w:r>
      <w:proofErr w:type="spellEnd"/>
      <w:r w:rsidR="00AE1D3C">
        <w:rPr>
          <w:bCs/>
          <w:sz w:val="28"/>
          <w:szCs w:val="28"/>
        </w:rPr>
        <w:t xml:space="preserve"> или 8,6</w:t>
      </w:r>
      <w:r>
        <w:rPr>
          <w:bCs/>
          <w:sz w:val="28"/>
          <w:szCs w:val="28"/>
        </w:rPr>
        <w:t>% от уточненных бюджетных ассигнований.</w:t>
      </w:r>
    </w:p>
    <w:p w:rsidR="00C61F25" w:rsidRDefault="00C61F25" w:rsidP="00C61F25">
      <w:pPr>
        <w:spacing w:line="100" w:lineRule="atLeast"/>
        <w:ind w:left="567" w:firstLine="14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расходов бюджета составят </w:t>
      </w:r>
      <w:r w:rsidR="00AE1D3C">
        <w:rPr>
          <w:kern w:val="2"/>
          <w:sz w:val="28"/>
          <w:szCs w:val="28"/>
        </w:rPr>
        <w:t>22802699,23</w:t>
      </w:r>
      <w:r>
        <w:rPr>
          <w:kern w:val="2"/>
          <w:sz w:val="28"/>
          <w:szCs w:val="28"/>
        </w:rPr>
        <w:t xml:space="preserve"> руб.  </w:t>
      </w:r>
    </w:p>
    <w:p w:rsidR="00C61F25" w:rsidRDefault="00C61F25" w:rsidP="00C6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дефицит бюджета</w:t>
      </w:r>
      <w:r>
        <w:rPr>
          <w:sz w:val="28"/>
          <w:szCs w:val="28"/>
        </w:rPr>
        <w:t xml:space="preserve"> составил на сумму 451281,</w:t>
      </w:r>
      <w:proofErr w:type="gramStart"/>
      <w:r>
        <w:rPr>
          <w:sz w:val="28"/>
          <w:szCs w:val="28"/>
        </w:rPr>
        <w:t>84  руб.</w:t>
      </w:r>
      <w:proofErr w:type="gramEnd"/>
    </w:p>
    <w:p w:rsidR="00C61F25" w:rsidRDefault="00C61F25" w:rsidP="00C61F25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остатки </w:t>
      </w:r>
      <w:proofErr w:type="gramStart"/>
      <w:r>
        <w:rPr>
          <w:sz w:val="28"/>
          <w:szCs w:val="28"/>
        </w:rPr>
        <w:t>денежных  средств</w:t>
      </w:r>
      <w:proofErr w:type="gramEnd"/>
      <w:r>
        <w:rPr>
          <w:sz w:val="28"/>
          <w:szCs w:val="28"/>
        </w:rPr>
        <w:t xml:space="preserve"> на счетах  бюджета на текущую дату составил 451281,84 руб.</w:t>
      </w:r>
    </w:p>
    <w:p w:rsidR="00C61F25" w:rsidRDefault="00C61F25" w:rsidP="00C61F25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муниципального образования на 2024 и 2025 годы проектом Решения не изменяются.</w:t>
      </w:r>
    </w:p>
    <w:p w:rsidR="00C61F25" w:rsidRDefault="00C61F25" w:rsidP="00C61F25">
      <w:pPr>
        <w:pStyle w:val="a3"/>
        <w:spacing w:line="240" w:lineRule="auto"/>
        <w:ind w:left="708" w:firstLine="0"/>
        <w:rPr>
          <w:szCs w:val="28"/>
        </w:rPr>
      </w:pPr>
      <w:r>
        <w:rPr>
          <w:szCs w:val="28"/>
        </w:rPr>
        <w:t xml:space="preserve">Общий анализ изменений основных характеристик бюджета муниципального образования </w:t>
      </w:r>
      <w:proofErr w:type="spellStart"/>
      <w:r>
        <w:rPr>
          <w:szCs w:val="28"/>
        </w:rPr>
        <w:t>Денисовский</w:t>
      </w:r>
      <w:proofErr w:type="spellEnd"/>
      <w:r>
        <w:rPr>
          <w:szCs w:val="28"/>
        </w:rPr>
        <w:t xml:space="preserve"> сельский совет на 2023- 2025 год приведен в таблице 1:</w:t>
      </w:r>
    </w:p>
    <w:p w:rsidR="00C61F25" w:rsidRDefault="00C61F25" w:rsidP="00C61F25">
      <w:pPr>
        <w:pStyle w:val="a3"/>
        <w:spacing w:line="240" w:lineRule="auto"/>
        <w:ind w:firstLine="708"/>
        <w:rPr>
          <w:szCs w:val="28"/>
        </w:rPr>
      </w:pPr>
    </w:p>
    <w:p w:rsidR="00C61F25" w:rsidRDefault="00C61F25" w:rsidP="00C61F25">
      <w:pPr>
        <w:pStyle w:val="a3"/>
        <w:spacing w:line="240" w:lineRule="auto"/>
        <w:ind w:firstLine="708"/>
        <w:rPr>
          <w:szCs w:val="28"/>
        </w:rPr>
      </w:pPr>
    </w:p>
    <w:p w:rsidR="00C61F25" w:rsidRDefault="00C61F25" w:rsidP="00C61F25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Таблица 1</w:t>
      </w:r>
    </w:p>
    <w:p w:rsidR="00C61F25" w:rsidRDefault="00C61F25" w:rsidP="00C61F25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879"/>
        <w:gridCol w:w="822"/>
        <w:gridCol w:w="709"/>
        <w:gridCol w:w="708"/>
        <w:gridCol w:w="850"/>
        <w:gridCol w:w="851"/>
        <w:gridCol w:w="567"/>
        <w:gridCol w:w="567"/>
        <w:gridCol w:w="851"/>
        <w:gridCol w:w="850"/>
        <w:gridCol w:w="567"/>
        <w:gridCol w:w="567"/>
      </w:tblGrid>
      <w:tr w:rsidR="00C61F25" w:rsidTr="00121ADF">
        <w:trPr>
          <w:trHeight w:val="90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5" w:rsidRDefault="00C61F25" w:rsidP="00121ADF">
            <w:pPr>
              <w:spacing w:line="252" w:lineRule="auto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5" w:rsidRDefault="00C61F25" w:rsidP="00121AD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Денисовский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5" w:rsidRDefault="00C61F25" w:rsidP="00121AD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Денисовский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2024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1F25" w:rsidRDefault="00C61F25" w:rsidP="00121AD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Денисовский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2025 год</w:t>
            </w:r>
          </w:p>
        </w:tc>
      </w:tr>
      <w:tr w:rsidR="00C61F25" w:rsidTr="00121ADF">
        <w:trPr>
          <w:cantSplit/>
          <w:trHeight w:val="2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5" w:rsidRDefault="00C61F25" w:rsidP="00121ADF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F25" w:rsidRDefault="00C61F25" w:rsidP="00121AD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Утверждено решением о бюджете на 2017год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F25" w:rsidRDefault="00C61F25" w:rsidP="00121AD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Предусмотрено </w:t>
            </w:r>
          </w:p>
          <w:p w:rsidR="00C61F25" w:rsidRDefault="00C61F25" w:rsidP="00121AD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проектом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F25" w:rsidRDefault="00C61F25" w:rsidP="00121AD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Абсолютное значение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F25" w:rsidRDefault="00C61F25" w:rsidP="00121AD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Темпы роста (снижения)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F25" w:rsidRDefault="00C61F25" w:rsidP="00121AD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Утверждено решением о бюджете на 2018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F25" w:rsidRDefault="00C61F25" w:rsidP="00121AD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F25" w:rsidRDefault="00C61F25" w:rsidP="00121AD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F25" w:rsidRDefault="00C61F25" w:rsidP="00121AD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Темпы роста (снижения)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F25" w:rsidRDefault="00C61F25" w:rsidP="00121AD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Утверждено решением о бюджете на 2019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F25" w:rsidRDefault="00C61F25" w:rsidP="00121AD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F25" w:rsidRDefault="00C61F25" w:rsidP="00121AD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F25" w:rsidRDefault="00C61F25" w:rsidP="00121ADF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Темпы роста (снижения) (%)</w:t>
            </w:r>
          </w:p>
        </w:tc>
      </w:tr>
      <w:tr w:rsidR="00AE1D3C" w:rsidTr="00121ADF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3C" w:rsidRDefault="00AE1D3C" w:rsidP="00AE1D3C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20545760,00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22351417,39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1805657,39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8,7</w:t>
            </w: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17098797,00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17098797,00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17204493,00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17204493,00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AE1D3C" w:rsidTr="00121ADF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3C" w:rsidRDefault="00AE1D3C" w:rsidP="00AE1D3C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20997041,84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22802699,23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1805657,39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8,6</w:t>
            </w: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17098797,00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17098797,00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17204493,00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17204493,00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AE1D3C" w:rsidTr="00121ADF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3C" w:rsidRDefault="00AE1D3C" w:rsidP="00AE1D3C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Объем дефицита/ профицита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451281,84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3C" w:rsidRDefault="00AE1D3C" w:rsidP="00AE1D3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</w:tr>
    </w:tbl>
    <w:p w:rsidR="00C61F25" w:rsidRDefault="00C61F25" w:rsidP="00C61F25">
      <w:pPr>
        <w:pStyle w:val="a3"/>
        <w:spacing w:line="240" w:lineRule="auto"/>
        <w:jc w:val="center"/>
        <w:rPr>
          <w:szCs w:val="28"/>
        </w:rPr>
      </w:pPr>
    </w:p>
    <w:p w:rsidR="00C61F25" w:rsidRDefault="00C61F25" w:rsidP="00C61F25">
      <w:pPr>
        <w:pStyle w:val="a3"/>
        <w:spacing w:line="240" w:lineRule="auto"/>
        <w:jc w:val="center"/>
        <w:rPr>
          <w:szCs w:val="28"/>
        </w:rPr>
      </w:pPr>
    </w:p>
    <w:p w:rsidR="00C61F25" w:rsidRDefault="00C61F25" w:rsidP="00C61F25">
      <w:pPr>
        <w:pStyle w:val="1"/>
        <w:numPr>
          <w:ilvl w:val="3"/>
          <w:numId w:val="1"/>
        </w:numPr>
        <w:spacing w:line="100" w:lineRule="atLeast"/>
        <w:ind w:left="0"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Расходы муниципального бюджета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Денисовский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 на 2023 год</w:t>
      </w:r>
    </w:p>
    <w:p w:rsidR="00C61F25" w:rsidRDefault="00C61F25" w:rsidP="00C61F25">
      <w:pPr>
        <w:pStyle w:val="a3"/>
        <w:spacing w:line="240" w:lineRule="auto"/>
        <w:rPr>
          <w:szCs w:val="28"/>
        </w:rPr>
      </w:pPr>
      <w:r>
        <w:rPr>
          <w:szCs w:val="28"/>
        </w:rPr>
        <w:t>Дополнительные ассигнования предусматриваются по 4 разделам из 23 разделов классификации расходов бюджета. Вносимые изменения в бюджетные ассигнования 2023 года по всем разделам классификации расходов представлены в Таблице № 2</w:t>
      </w:r>
    </w:p>
    <w:p w:rsidR="00C61F25" w:rsidRDefault="00C61F25" w:rsidP="00C61F25">
      <w:pPr>
        <w:pStyle w:val="a3"/>
        <w:spacing w:line="240" w:lineRule="auto"/>
        <w:jc w:val="right"/>
        <w:rPr>
          <w:szCs w:val="28"/>
        </w:rPr>
      </w:pPr>
    </w:p>
    <w:p w:rsidR="00C61F25" w:rsidRDefault="00C61F25" w:rsidP="00C61F25">
      <w:pPr>
        <w:pStyle w:val="a3"/>
        <w:spacing w:line="240" w:lineRule="auto"/>
        <w:rPr>
          <w:szCs w:val="28"/>
        </w:rPr>
      </w:pPr>
    </w:p>
    <w:p w:rsidR="00C61F25" w:rsidRDefault="00C61F25" w:rsidP="00C61F25">
      <w:pPr>
        <w:pStyle w:val="a3"/>
        <w:spacing w:line="240" w:lineRule="auto"/>
        <w:rPr>
          <w:szCs w:val="28"/>
        </w:rPr>
      </w:pPr>
    </w:p>
    <w:p w:rsidR="00C61F25" w:rsidRDefault="00C61F25" w:rsidP="00C61F25">
      <w:pPr>
        <w:pStyle w:val="a3"/>
        <w:spacing w:line="240" w:lineRule="auto"/>
        <w:rPr>
          <w:szCs w:val="28"/>
        </w:rPr>
      </w:pPr>
    </w:p>
    <w:p w:rsidR="00C61F25" w:rsidRDefault="00C61F25" w:rsidP="00C61F25">
      <w:pPr>
        <w:pStyle w:val="a3"/>
        <w:spacing w:line="240" w:lineRule="auto"/>
        <w:rPr>
          <w:szCs w:val="28"/>
        </w:rPr>
      </w:pPr>
    </w:p>
    <w:p w:rsidR="00C61F25" w:rsidRDefault="00C61F25" w:rsidP="00C61F25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Таблица № 2</w:t>
      </w:r>
    </w:p>
    <w:p w:rsidR="00C61F25" w:rsidRDefault="00C61F25" w:rsidP="00C61F25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677"/>
        <w:gridCol w:w="786"/>
        <w:gridCol w:w="3129"/>
        <w:gridCol w:w="1640"/>
        <w:gridCol w:w="1616"/>
        <w:gridCol w:w="1080"/>
        <w:gridCol w:w="540"/>
      </w:tblGrid>
      <w:tr w:rsidR="00C61F25" w:rsidTr="00121ADF">
        <w:trPr>
          <w:trHeight w:val="4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Default="00C61F25" w:rsidP="00121AD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5" w:rsidRDefault="00C61F25" w:rsidP="00121AD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F25" w:rsidRDefault="00C61F25" w:rsidP="00121AD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F25" w:rsidRDefault="00C61F25" w:rsidP="00121AD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бюджетные ассигнования </w:t>
            </w:r>
          </w:p>
          <w:p w:rsidR="00C61F25" w:rsidRDefault="00C61F25" w:rsidP="00121AD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 2020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1F25" w:rsidRDefault="00C61F25" w:rsidP="00121AD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Динамика</w:t>
            </w:r>
          </w:p>
        </w:tc>
      </w:tr>
      <w:tr w:rsidR="00C61F25" w:rsidTr="00121ADF">
        <w:trPr>
          <w:trHeight w:val="11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25" w:rsidRDefault="00C61F25" w:rsidP="00121ADF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5" w:rsidRDefault="00C61F25" w:rsidP="00121ADF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F25" w:rsidRDefault="00C61F25" w:rsidP="00121ADF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F25" w:rsidRDefault="00C61F25" w:rsidP="00121AD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уточненные решением о бюджете от 22 декабря</w:t>
            </w:r>
            <w:r>
              <w:rPr>
                <w:rFonts w:cstheme="minorBidi"/>
                <w:bCs/>
                <w:sz w:val="28"/>
                <w:szCs w:val="28"/>
                <w:lang w:val="x-none" w:eastAsia="en-US"/>
              </w:rPr>
              <w:t xml:space="preserve"> 2022 года №</w:t>
            </w:r>
            <w:r>
              <w:rPr>
                <w:rFonts w:cstheme="minorBidi"/>
                <w:bCs/>
                <w:sz w:val="28"/>
                <w:szCs w:val="28"/>
                <w:lang w:eastAsia="en-US"/>
              </w:rPr>
              <w:t> 19-72р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F25" w:rsidRDefault="00C61F25" w:rsidP="00121AD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с учетом изменений согласно представленного проекта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F25" w:rsidRDefault="00C61F25" w:rsidP="00121AD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F25" w:rsidRDefault="00C61F25" w:rsidP="00121AD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C61F25" w:rsidTr="00121ADF">
        <w:trPr>
          <w:trHeight w:val="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Default="00C61F25" w:rsidP="00121AD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5" w:rsidRDefault="00C61F25" w:rsidP="00121AD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F25" w:rsidRDefault="00C61F25" w:rsidP="00121AD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F25" w:rsidRDefault="00C61F25" w:rsidP="00121AD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F25" w:rsidRDefault="00C61F25" w:rsidP="00121AD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F25" w:rsidRDefault="00C61F25" w:rsidP="00121AD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F25" w:rsidRDefault="00C61F25" w:rsidP="00121ADF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8A6E39" w:rsidTr="00121ADF">
        <w:trPr>
          <w:trHeight w:val="113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5008292,00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5035319,00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8A6E39" w:rsidTr="00121ADF">
        <w:trPr>
          <w:trHeight w:val="4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1053207,00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1053207,00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8A6E39" w:rsidTr="00121ADF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0104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Федерации,высших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3896651,00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3935211,00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39" w:rsidRDefault="008A6E39" w:rsidP="008A6E39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8A6E39" w:rsidTr="00121ADF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39" w:rsidRDefault="008A6E39" w:rsidP="008A6E39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8A6E39" w:rsidTr="00121ADF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39" w:rsidRDefault="008A6E39" w:rsidP="008A6E39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8A6E39" w:rsidTr="00121AD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       </w:t>
            </w:r>
          </w:p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0,0%</w:t>
            </w:r>
          </w:p>
        </w:tc>
      </w:tr>
      <w:tr w:rsidR="008A6E39" w:rsidTr="00121ADF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16533,00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0%</w:t>
            </w:r>
          </w:p>
        </w:tc>
      </w:tr>
      <w:tr w:rsidR="008A6E39" w:rsidTr="00121ADF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Национальноя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оборона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175200,00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175200,00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39" w:rsidRDefault="008A6E39" w:rsidP="008A6E39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8A6E39" w:rsidTr="00121ADF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Мобилизационная и войсковая подготовка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175200,00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175200,00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8A6E39" w:rsidTr="00121ADF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732854,00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732854,00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8A6E39" w:rsidTr="00121ADF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</w:t>
            </w:r>
          </w:p>
        </w:tc>
      </w:tr>
      <w:tr w:rsidR="008A6E39" w:rsidTr="00121ADF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Пожарная безопасность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732854,00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732854,00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8A6E39" w:rsidTr="00121ADF">
        <w:trPr>
          <w:trHeight w:val="140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экономика.</w:t>
            </w:r>
          </w:p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1274933,23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1355453,25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0%</w:t>
            </w:r>
          </w:p>
        </w:tc>
      </w:tr>
      <w:tr w:rsidR="008A6E39" w:rsidTr="00121ADF">
        <w:trPr>
          <w:trHeight w:val="14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Дорожное хозяйство(дорожные фонды)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1272774,25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1353294,25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0%</w:t>
            </w:r>
          </w:p>
        </w:tc>
      </w:tr>
      <w:tr w:rsidR="008A6E39" w:rsidTr="00121ADF">
        <w:trPr>
          <w:trHeight w:val="14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8A6E39" w:rsidTr="00121ADF">
        <w:trPr>
          <w:trHeight w:val="10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13743786,59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15426686,98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8A6E39" w:rsidTr="00121ADF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708000,00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987649,39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8A6E39" w:rsidTr="00121ADF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13035786,59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14439037,59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8A6E39" w:rsidTr="00121ADF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59976,00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75186,00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8A6E39" w:rsidTr="00121ADF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59976,00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75186,00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8A6E39" w:rsidTr="00121ADF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0,0%</w:t>
            </w:r>
          </w:p>
        </w:tc>
      </w:tr>
      <w:tr w:rsidR="008A6E39" w:rsidTr="00121ADF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Другие вопросы в области социальной политики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0,0%</w:t>
            </w:r>
          </w:p>
        </w:tc>
      </w:tr>
      <w:tr w:rsidR="008A6E39" w:rsidTr="00121ADF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Условно утвержденные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0%</w:t>
            </w:r>
          </w:p>
        </w:tc>
      </w:tr>
      <w:tr w:rsidR="008A6E39" w:rsidTr="008A6E39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6E39" w:rsidRDefault="008A6E39" w:rsidP="008A6E3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20997041,84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22802699,23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1805657,39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A6E39" w:rsidRDefault="008A6E39" w:rsidP="008A6E3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8,6</w:t>
            </w: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</w:tbl>
    <w:p w:rsidR="00C61F25" w:rsidRDefault="00C61F25" w:rsidP="00C61F25">
      <w:pPr>
        <w:pStyle w:val="a3"/>
        <w:spacing w:line="240" w:lineRule="auto"/>
        <w:rPr>
          <w:szCs w:val="28"/>
        </w:rPr>
      </w:pPr>
    </w:p>
    <w:p w:rsidR="00C61F25" w:rsidRDefault="00C61F25" w:rsidP="00C61F25">
      <w:pPr>
        <w:pStyle w:val="a3"/>
        <w:spacing w:line="240" w:lineRule="auto"/>
        <w:rPr>
          <w:szCs w:val="28"/>
        </w:rPr>
      </w:pPr>
    </w:p>
    <w:p w:rsidR="00C61F25" w:rsidRDefault="00C61F25" w:rsidP="00C61F25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Кардинальных изменений в структуре расходных обязательств муниципального образования </w:t>
      </w:r>
      <w:proofErr w:type="spellStart"/>
      <w:r>
        <w:rPr>
          <w:szCs w:val="28"/>
        </w:rPr>
        <w:t>Денисовский</w:t>
      </w:r>
      <w:proofErr w:type="spellEnd"/>
      <w:r>
        <w:rPr>
          <w:szCs w:val="28"/>
        </w:rPr>
        <w:t xml:space="preserve"> сельсовет на 2023 год проектом не предусматривается. Корректировка бюджета предполагает сохранение расходных обязательств на приоритетных направлениях, определенных еще на этапах формирования принятия бюджета. </w:t>
      </w:r>
    </w:p>
    <w:p w:rsidR="00C61F25" w:rsidRDefault="00C61F25" w:rsidP="00C61F25">
      <w:pPr>
        <w:pStyle w:val="a3"/>
        <w:spacing w:line="240" w:lineRule="auto"/>
        <w:rPr>
          <w:szCs w:val="28"/>
        </w:rPr>
      </w:pPr>
    </w:p>
    <w:p w:rsidR="00C61F25" w:rsidRDefault="00C61F25" w:rsidP="00C61F25">
      <w:pPr>
        <w:jc w:val="both"/>
        <w:rPr>
          <w:sz w:val="28"/>
          <w:szCs w:val="28"/>
        </w:rPr>
      </w:pPr>
    </w:p>
    <w:p w:rsidR="00C61F25" w:rsidRDefault="00C61F25" w:rsidP="00C61F25">
      <w:pPr>
        <w:spacing w:after="200" w:line="10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Дефицит бюджета муниципального образования и источники его                       </w:t>
      </w:r>
    </w:p>
    <w:p w:rsidR="00C61F25" w:rsidRDefault="00C61F25" w:rsidP="00C61F25">
      <w:pPr>
        <w:spacing w:after="200" w:line="10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финансирования</w:t>
      </w:r>
    </w:p>
    <w:p w:rsidR="00C61F25" w:rsidRDefault="00C61F25" w:rsidP="00C61F25">
      <w:pPr>
        <w:spacing w:after="200" w:line="100" w:lineRule="atLeast"/>
        <w:rPr>
          <w:kern w:val="2"/>
          <w:sz w:val="28"/>
          <w:szCs w:val="28"/>
        </w:rPr>
      </w:pPr>
    </w:p>
    <w:p w:rsidR="00C61F25" w:rsidRDefault="00C61F25" w:rsidP="00C6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планируемых изменений дефицит бюджета на 2023 год составит 451281,84 руб. Объем указанных изменений (451281,84 руб.) соответствует объему остатков средств на счетах по учету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сельсовета бюджета. Объемы ассигнований по источникам внутреннего </w:t>
      </w:r>
      <w:proofErr w:type="gramStart"/>
      <w:r>
        <w:rPr>
          <w:sz w:val="28"/>
          <w:szCs w:val="28"/>
        </w:rPr>
        <w:t>финансирования  бюджета</w:t>
      </w:r>
      <w:proofErr w:type="gramEnd"/>
      <w:r>
        <w:rPr>
          <w:sz w:val="28"/>
          <w:szCs w:val="28"/>
        </w:rPr>
        <w:t xml:space="preserve"> на плановый период 2024 и 2025 годов не изменяются. </w:t>
      </w:r>
    </w:p>
    <w:p w:rsidR="00C61F25" w:rsidRDefault="00C61F25" w:rsidP="00C61F25">
      <w:pPr>
        <w:ind w:firstLine="709"/>
        <w:jc w:val="both"/>
        <w:rPr>
          <w:sz w:val="28"/>
          <w:szCs w:val="28"/>
        </w:rPr>
      </w:pPr>
    </w:p>
    <w:p w:rsidR="00C61F25" w:rsidRDefault="00C61F25" w:rsidP="00C61F25">
      <w:pPr>
        <w:ind w:firstLine="709"/>
        <w:jc w:val="both"/>
        <w:rPr>
          <w:sz w:val="28"/>
          <w:szCs w:val="28"/>
        </w:rPr>
      </w:pPr>
    </w:p>
    <w:p w:rsidR="00C61F25" w:rsidRDefault="00C61F25" w:rsidP="00C6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C61F25" w:rsidRDefault="00C61F25" w:rsidP="00C6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внесен на рассмотрение совета депутатов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сельсовета в сроки, установленные законодательством Российской Федерации.</w:t>
      </w:r>
    </w:p>
    <w:p w:rsidR="00C61F25" w:rsidRDefault="00C61F25" w:rsidP="00C61F2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 Проектом Решения не планируется изменение основных характеристик бюджета муниципального образования </w:t>
      </w:r>
      <w:proofErr w:type="spellStart"/>
      <w:r>
        <w:rPr>
          <w:bCs/>
          <w:sz w:val="28"/>
          <w:szCs w:val="28"/>
          <w:shd w:val="clear" w:color="auto" w:fill="FFFFFF"/>
        </w:rPr>
        <w:t>Денисовский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сельсовет, к которым, в соответствии с п.1 ст. 184.1 БК РФ, относятся общий объем доходов, общий объем расходов и дефицит бюджета:</w:t>
      </w:r>
    </w:p>
    <w:p w:rsidR="00C61F25" w:rsidRDefault="00C61F25" w:rsidP="00C61F2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на текущий 2023 финансовый год доходы увеличиваются на </w:t>
      </w:r>
      <w:r w:rsidR="008A6E39">
        <w:rPr>
          <w:bCs/>
          <w:sz w:val="28"/>
          <w:szCs w:val="28"/>
          <w:shd w:val="clear" w:color="auto" w:fill="FFFFFF"/>
        </w:rPr>
        <w:t>1805657,39</w:t>
      </w:r>
      <w:r>
        <w:rPr>
          <w:bCs/>
          <w:sz w:val="28"/>
          <w:szCs w:val="28"/>
          <w:shd w:val="clear" w:color="auto" w:fill="FFFFFF"/>
        </w:rPr>
        <w:t xml:space="preserve"> рублей и составят </w:t>
      </w:r>
      <w:r w:rsidR="008A6E39">
        <w:rPr>
          <w:bCs/>
          <w:sz w:val="28"/>
          <w:szCs w:val="28"/>
          <w:shd w:val="clear" w:color="auto" w:fill="FFFFFF"/>
        </w:rPr>
        <w:t>22351417,39</w:t>
      </w:r>
      <w:r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Cs/>
          <w:sz w:val="28"/>
          <w:szCs w:val="28"/>
          <w:shd w:val="clear" w:color="auto" w:fill="FFFFFF"/>
        </w:rPr>
        <w:t>рублей ,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расходы бюджета увеличиваются на </w:t>
      </w:r>
      <w:r w:rsidR="008A6E39">
        <w:rPr>
          <w:bCs/>
          <w:sz w:val="28"/>
          <w:szCs w:val="28"/>
          <w:shd w:val="clear" w:color="auto" w:fill="FFFFFF"/>
        </w:rPr>
        <w:t>1805657,39</w:t>
      </w:r>
      <w:r>
        <w:rPr>
          <w:bCs/>
          <w:sz w:val="28"/>
          <w:szCs w:val="28"/>
          <w:shd w:val="clear" w:color="auto" w:fill="FFFFFF"/>
        </w:rPr>
        <w:t xml:space="preserve"> рублей и составят </w:t>
      </w:r>
      <w:r w:rsidR="008A6E39">
        <w:rPr>
          <w:bCs/>
          <w:sz w:val="28"/>
          <w:szCs w:val="28"/>
          <w:shd w:val="clear" w:color="auto" w:fill="FFFFFF"/>
        </w:rPr>
        <w:t>22802699,23</w:t>
      </w:r>
      <w:bookmarkStart w:id="0" w:name="_GoBack"/>
      <w:bookmarkEnd w:id="0"/>
      <w:r>
        <w:rPr>
          <w:bCs/>
          <w:sz w:val="28"/>
          <w:szCs w:val="28"/>
          <w:shd w:val="clear" w:color="auto" w:fill="FFFFFF"/>
        </w:rPr>
        <w:t xml:space="preserve"> рублей. </w:t>
      </w:r>
    </w:p>
    <w:p w:rsidR="00C61F25" w:rsidRDefault="00C61F25" w:rsidP="00C61F2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в плановом периоде 2024-2025 годов изменение основных характеристик бюджета муниципального образования </w:t>
      </w:r>
      <w:proofErr w:type="spellStart"/>
      <w:r>
        <w:rPr>
          <w:bCs/>
          <w:sz w:val="28"/>
          <w:szCs w:val="28"/>
          <w:shd w:val="clear" w:color="auto" w:fill="FFFFFF"/>
        </w:rPr>
        <w:t>Денисовский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 не предполагается.</w:t>
      </w:r>
    </w:p>
    <w:p w:rsidR="00C61F25" w:rsidRDefault="00C61F25" w:rsidP="00C61F2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 xml:space="preserve">3. Корректировка бюджетных ассигнований предполагает сохранение расходных обязательств на приоритетных направлениях, раннее утвержденных в бюджете </w:t>
      </w:r>
      <w:proofErr w:type="spellStart"/>
      <w:r>
        <w:rPr>
          <w:bCs/>
          <w:sz w:val="28"/>
          <w:szCs w:val="28"/>
          <w:shd w:val="clear" w:color="auto" w:fill="FFFFFF"/>
        </w:rPr>
        <w:t>Денисовского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сельсовета.</w:t>
      </w:r>
    </w:p>
    <w:p w:rsidR="00C61F25" w:rsidRDefault="00C61F25" w:rsidP="00C61F2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4. Дефицит бюджета муниципального образования </w:t>
      </w:r>
      <w:proofErr w:type="spellStart"/>
      <w:r>
        <w:rPr>
          <w:bCs/>
          <w:sz w:val="28"/>
          <w:szCs w:val="28"/>
          <w:shd w:val="clear" w:color="auto" w:fill="FFFFFF"/>
        </w:rPr>
        <w:t>Денисовский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 составляет 451281,84 руб. </w:t>
      </w:r>
    </w:p>
    <w:p w:rsidR="00C61F25" w:rsidRDefault="00C61F25" w:rsidP="00C61F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В проекте Решения соблюдены ограничения, установленные бюджетным Кодексом Российской Федерации.</w:t>
      </w:r>
    </w:p>
    <w:p w:rsidR="00C61F25" w:rsidRDefault="00C61F25" w:rsidP="00C61F25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По итогам экспертизы проекта Решения О внесении изменений в решение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>22</w:t>
      </w:r>
      <w:r>
        <w:rPr>
          <w:bCs/>
          <w:sz w:val="28"/>
          <w:szCs w:val="28"/>
          <w:lang w:val="x-none"/>
        </w:rPr>
        <w:t xml:space="preserve"> декабря 2022 года №</w:t>
      </w:r>
      <w:r>
        <w:rPr>
          <w:bCs/>
          <w:sz w:val="28"/>
          <w:szCs w:val="28"/>
        </w:rPr>
        <w:t> 19-72р</w:t>
      </w:r>
      <w:r>
        <w:rPr>
          <w:bCs/>
          <w:sz w:val="28"/>
          <w:szCs w:val="28"/>
          <w:lang w:val="x-none"/>
        </w:rPr>
        <w:t xml:space="preserve"> «О бюджете муниципального образования </w:t>
      </w:r>
      <w:proofErr w:type="spellStart"/>
      <w:r>
        <w:rPr>
          <w:bCs/>
          <w:sz w:val="28"/>
          <w:szCs w:val="28"/>
        </w:rPr>
        <w:t>Денисовский</w:t>
      </w:r>
      <w:proofErr w:type="spellEnd"/>
      <w:r>
        <w:rPr>
          <w:bCs/>
          <w:sz w:val="28"/>
          <w:szCs w:val="28"/>
        </w:rPr>
        <w:t xml:space="preserve"> сельсовет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</w:p>
    <w:p w:rsidR="00C61F25" w:rsidRDefault="00C61F25" w:rsidP="00C61F2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замечания и предложения отсутствуют.</w:t>
      </w:r>
    </w:p>
    <w:p w:rsidR="00C61F25" w:rsidRDefault="00C61F25" w:rsidP="00C61F25">
      <w:pPr>
        <w:autoSpaceDE w:val="0"/>
        <w:autoSpaceDN w:val="0"/>
        <w:adjustRightInd w:val="0"/>
        <w:spacing w:line="336" w:lineRule="atLeast"/>
        <w:ind w:firstLine="709"/>
        <w:jc w:val="both"/>
        <w:outlineLvl w:val="1"/>
        <w:rPr>
          <w:sz w:val="28"/>
          <w:szCs w:val="28"/>
        </w:rPr>
      </w:pPr>
    </w:p>
    <w:p w:rsidR="00C61F25" w:rsidRDefault="00C61F25" w:rsidP="00C61F2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1F25" w:rsidRDefault="00C61F25" w:rsidP="00C61F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проекта </w:t>
      </w:r>
      <w:proofErr w:type="gramStart"/>
      <w:r>
        <w:rPr>
          <w:sz w:val="28"/>
          <w:szCs w:val="28"/>
        </w:rPr>
        <w:t>решения  подтвердила</w:t>
      </w:r>
      <w:proofErr w:type="gramEnd"/>
      <w:r>
        <w:rPr>
          <w:sz w:val="28"/>
          <w:szCs w:val="28"/>
        </w:rPr>
        <w:t xml:space="preserve"> достоверность основных показателей бюджета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сельского совета Дзержинского  района.  </w:t>
      </w:r>
    </w:p>
    <w:p w:rsidR="00C61F25" w:rsidRDefault="00C61F25" w:rsidP="00C61F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</w:t>
      </w:r>
      <w:proofErr w:type="gramStart"/>
      <w:r>
        <w:rPr>
          <w:sz w:val="28"/>
          <w:szCs w:val="28"/>
        </w:rPr>
        <w:t>проект 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сельского совета Дзержинского района  может быть рассмотрен на заседании Совета депутатов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сельского совета Дзержинского района.</w:t>
      </w:r>
    </w:p>
    <w:p w:rsidR="00C61F25" w:rsidRDefault="00C61F25" w:rsidP="00C61F25">
      <w:pPr>
        <w:spacing w:line="276" w:lineRule="auto"/>
        <w:rPr>
          <w:sz w:val="28"/>
          <w:szCs w:val="28"/>
        </w:rPr>
      </w:pPr>
    </w:p>
    <w:p w:rsidR="00C61F25" w:rsidRDefault="00C61F25" w:rsidP="00C61F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61F25" w:rsidRDefault="00C61F25" w:rsidP="00C61F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61F25" w:rsidRDefault="00C61F25" w:rsidP="00C61F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61F25" w:rsidRDefault="00C61F25" w:rsidP="00C61F25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C61F25" w:rsidRDefault="00C61F25" w:rsidP="00C61F25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органа Дзержинского района</w:t>
      </w:r>
    </w:p>
    <w:p w:rsidR="00C61F25" w:rsidRDefault="00C61F25" w:rsidP="00C61F25">
      <w:pPr>
        <w:shd w:val="clear" w:color="auto" w:fill="FFFFFF"/>
        <w:tabs>
          <w:tab w:val="left" w:pos="7797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Красноярского края </w:t>
      </w:r>
      <w:r>
        <w:rPr>
          <w:sz w:val="26"/>
          <w:szCs w:val="26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Ю.П.Сафронов</w:t>
      </w:r>
      <w:proofErr w:type="spellEnd"/>
    </w:p>
    <w:p w:rsidR="00C61F25" w:rsidRDefault="00C61F25" w:rsidP="00C61F25"/>
    <w:p w:rsidR="00C61F25" w:rsidRDefault="00C61F25" w:rsidP="00C61F25"/>
    <w:p w:rsidR="00C61F25" w:rsidRDefault="00C61F25" w:rsidP="00C61F25"/>
    <w:p w:rsidR="00C61F25" w:rsidRDefault="00C61F25" w:rsidP="00C61F25"/>
    <w:p w:rsidR="00C61F25" w:rsidRDefault="00C61F25" w:rsidP="00C61F25"/>
    <w:p w:rsidR="00C61F25" w:rsidRDefault="00C61F25" w:rsidP="00C61F25"/>
    <w:p w:rsidR="00C61F25" w:rsidRDefault="00C61F25" w:rsidP="00C61F25"/>
    <w:p w:rsidR="00C61F25" w:rsidRDefault="00C61F25" w:rsidP="00C61F25"/>
    <w:p w:rsidR="00C61F25" w:rsidRDefault="00C61F25" w:rsidP="00C61F25"/>
    <w:p w:rsidR="00015636" w:rsidRDefault="00015636"/>
    <w:sectPr w:rsidR="0001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E"/>
    <w:rsid w:val="00015636"/>
    <w:rsid w:val="00837F4A"/>
    <w:rsid w:val="008A6E39"/>
    <w:rsid w:val="009A36EE"/>
    <w:rsid w:val="00AE1D3C"/>
    <w:rsid w:val="00C6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BF88"/>
  <w15:chartTrackingRefBased/>
  <w15:docId w15:val="{31BE154E-76AC-40F7-B51F-91AB4FE3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F2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61F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1F25"/>
    <w:pPr>
      <w:spacing w:line="360" w:lineRule="auto"/>
      <w:ind w:firstLine="709"/>
      <w:jc w:val="both"/>
    </w:pPr>
    <w:rPr>
      <w:rFonts w:ascii="Arial" w:hAnsi="Arial" w:cs="Arial"/>
      <w:color w:val="FF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61F25"/>
    <w:rPr>
      <w:rFonts w:ascii="Arial" w:eastAsia="Times New Roman" w:hAnsi="Arial" w:cs="Arial"/>
      <w:color w:val="FF0000"/>
      <w:sz w:val="28"/>
      <w:szCs w:val="20"/>
      <w:lang w:eastAsia="ru-RU"/>
    </w:rPr>
  </w:style>
  <w:style w:type="character" w:customStyle="1" w:styleId="ListParagraphChar">
    <w:name w:val="List Paragraph Char"/>
    <w:link w:val="1"/>
    <w:locked/>
    <w:rsid w:val="00C61F25"/>
    <w:rPr>
      <w:sz w:val="24"/>
    </w:rPr>
  </w:style>
  <w:style w:type="paragraph" w:customStyle="1" w:styleId="1">
    <w:name w:val="Абзац списка1"/>
    <w:basedOn w:val="a"/>
    <w:link w:val="ListParagraphChar"/>
    <w:rsid w:val="00C61F25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C61F25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C61F25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5</cp:revision>
  <dcterms:created xsi:type="dcterms:W3CDTF">2023-12-19T06:53:00Z</dcterms:created>
  <dcterms:modified xsi:type="dcterms:W3CDTF">2023-12-19T07:12:00Z</dcterms:modified>
</cp:coreProperties>
</file>